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59" w:rsidRDefault="00084459" w:rsidP="00084459">
      <w:pPr>
        <w:ind w:firstLine="425"/>
        <w:jc w:val="center"/>
        <w:rPr>
          <w:color w:val="333399"/>
        </w:rPr>
      </w:pPr>
      <w:r>
        <w:rPr>
          <w:noProof/>
        </w:rPr>
        <w:drawing>
          <wp:inline distT="0" distB="0" distL="0" distR="0">
            <wp:extent cx="600075" cy="685800"/>
            <wp:effectExtent l="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59" w:rsidRDefault="00084459" w:rsidP="00084459">
      <w:pPr>
        <w:pStyle w:val="Parakstszemobjekta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LATVIJAS REPUBLIKA </w:t>
      </w:r>
    </w:p>
    <w:p w:rsidR="00084459" w:rsidRDefault="00084459" w:rsidP="00084459">
      <w:pPr>
        <w:pStyle w:val="Virsraksts3"/>
        <w:spacing w:before="0" w:beforeAutospacing="0" w:after="0" w:afterAutospacing="0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>VECPIEBALGAS NOVADA PAŠVALDĪBA</w:t>
      </w:r>
    </w:p>
    <w:p w:rsidR="00084459" w:rsidRDefault="00084459" w:rsidP="00084459">
      <w:pPr>
        <w:jc w:val="center"/>
      </w:pPr>
      <w:proofErr w:type="spellStart"/>
      <w:r>
        <w:t>Reģ</w:t>
      </w:r>
      <w:proofErr w:type="spellEnd"/>
      <w:r>
        <w:t xml:space="preserve">. Nr. 90000057259, </w:t>
      </w:r>
    </w:p>
    <w:p w:rsidR="00084459" w:rsidRDefault="00084459" w:rsidP="00084459">
      <w:pPr>
        <w:jc w:val="center"/>
      </w:pPr>
      <w:r>
        <w:t>Alauksta iela 4, Vecpiebalga, Vecpiebalgas pagasts, Vecpiebalgas novads, LV – 4122</w:t>
      </w:r>
    </w:p>
    <w:p w:rsidR="00084459" w:rsidRDefault="00084459" w:rsidP="00084459">
      <w:pPr>
        <w:pBdr>
          <w:bottom w:val="double" w:sz="4" w:space="0" w:color="auto"/>
        </w:pBdr>
        <w:jc w:val="center"/>
      </w:pPr>
      <w:r>
        <w:t xml:space="preserve"> tālr.641 07279,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t>fakss</w:t>
        </w:r>
      </w:smartTag>
      <w:r>
        <w:t xml:space="preserve"> 64161969 vecpiebalga@vecpiebalga.lv, www.vecpiebalga.lv</w:t>
      </w:r>
    </w:p>
    <w:p w:rsidR="00232963" w:rsidRDefault="00232963" w:rsidP="00232963">
      <w:pPr>
        <w:pStyle w:val="Paraststmeklis"/>
        <w:spacing w:before="0" w:beforeAutospacing="0" w:after="0" w:afterAutospacing="0"/>
        <w:rPr>
          <w:rFonts w:ascii="Times New Roman" w:hAnsi="Times New Roman"/>
          <w:bCs/>
        </w:rPr>
      </w:pPr>
    </w:p>
    <w:p w:rsidR="00232963" w:rsidRPr="003301A4" w:rsidRDefault="00232963" w:rsidP="00232963">
      <w:pPr>
        <w:pStyle w:val="Paraststmeklis"/>
        <w:spacing w:before="0" w:beforeAutospacing="0" w:after="0" w:afterAutospacing="0"/>
        <w:jc w:val="right"/>
        <w:rPr>
          <w:rFonts w:ascii="Times New Roman" w:hAnsi="Times New Roman"/>
          <w:bCs/>
        </w:rPr>
      </w:pPr>
      <w:r w:rsidRPr="003301A4">
        <w:rPr>
          <w:rFonts w:ascii="Times New Roman" w:hAnsi="Times New Roman"/>
          <w:bCs/>
        </w:rPr>
        <w:t>APSTIPRINĀTS</w:t>
      </w:r>
    </w:p>
    <w:p w:rsidR="00232963" w:rsidRPr="003301A4" w:rsidRDefault="00232963" w:rsidP="00232963">
      <w:pPr>
        <w:pStyle w:val="Paraststmeklis"/>
        <w:spacing w:before="0" w:beforeAutospacing="0" w:after="0" w:afterAutospacing="0"/>
        <w:jc w:val="right"/>
        <w:rPr>
          <w:rFonts w:ascii="Times New Roman" w:hAnsi="Times New Roman"/>
          <w:bCs/>
        </w:rPr>
      </w:pPr>
      <w:r w:rsidRPr="003301A4">
        <w:rPr>
          <w:rFonts w:ascii="Times New Roman" w:hAnsi="Times New Roman"/>
          <w:bCs/>
        </w:rPr>
        <w:t>Ar Ve</w:t>
      </w:r>
      <w:r w:rsidR="003825E3">
        <w:rPr>
          <w:rFonts w:ascii="Times New Roman" w:hAnsi="Times New Roman"/>
          <w:bCs/>
        </w:rPr>
        <w:t>c</w:t>
      </w:r>
      <w:r w:rsidRPr="003301A4">
        <w:rPr>
          <w:rFonts w:ascii="Times New Roman" w:hAnsi="Times New Roman"/>
          <w:bCs/>
        </w:rPr>
        <w:t>piebalgas novada domes</w:t>
      </w:r>
    </w:p>
    <w:p w:rsidR="00232963" w:rsidRPr="003301A4" w:rsidRDefault="00232963" w:rsidP="00232963">
      <w:pPr>
        <w:pStyle w:val="Paraststmeklis"/>
        <w:spacing w:before="0" w:beforeAutospacing="0" w:after="0" w:afterAutospacing="0"/>
        <w:jc w:val="right"/>
        <w:rPr>
          <w:rFonts w:ascii="Times New Roman" w:hAnsi="Times New Roman"/>
          <w:bCs/>
        </w:rPr>
      </w:pPr>
      <w:r w:rsidRPr="003301A4">
        <w:rPr>
          <w:rFonts w:ascii="Times New Roman" w:hAnsi="Times New Roman"/>
          <w:bCs/>
        </w:rPr>
        <w:t>2017.gada 2</w:t>
      </w:r>
      <w:r w:rsidR="00EE0FE7">
        <w:rPr>
          <w:rFonts w:ascii="Times New Roman" w:hAnsi="Times New Roman"/>
          <w:bCs/>
        </w:rPr>
        <w:t>8.decembra</w:t>
      </w:r>
      <w:r w:rsidRPr="003301A4">
        <w:rPr>
          <w:rFonts w:ascii="Times New Roman" w:hAnsi="Times New Roman"/>
          <w:bCs/>
        </w:rPr>
        <w:t xml:space="preserve"> sēdes</w:t>
      </w:r>
    </w:p>
    <w:p w:rsidR="00232963" w:rsidRPr="003301A4" w:rsidRDefault="003825E3" w:rsidP="00232963">
      <w:pPr>
        <w:pStyle w:val="Paraststmeklis"/>
        <w:spacing w:before="0" w:beforeAutospacing="0" w:after="0" w:afterAutospacing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</w:t>
      </w:r>
      <w:r w:rsidR="00232963" w:rsidRPr="003301A4">
        <w:rPr>
          <w:rFonts w:ascii="Times New Roman" w:hAnsi="Times New Roman"/>
          <w:bCs/>
        </w:rPr>
        <w:t>ēmumu Nr</w:t>
      </w:r>
      <w:r w:rsidR="00EE0FE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4 </w:t>
      </w:r>
      <w:r w:rsidR="00232963" w:rsidRPr="003301A4">
        <w:rPr>
          <w:rFonts w:ascii="Times New Roman" w:hAnsi="Times New Roman"/>
          <w:bCs/>
        </w:rPr>
        <w:t>(prot.Nr</w:t>
      </w:r>
      <w:r w:rsidR="00EE0FE7">
        <w:rPr>
          <w:rFonts w:ascii="Times New Roman" w:hAnsi="Times New Roman"/>
          <w:bCs/>
        </w:rPr>
        <w:t>.</w:t>
      </w:r>
      <w:r w:rsidR="00D25755">
        <w:rPr>
          <w:rFonts w:ascii="Times New Roman" w:hAnsi="Times New Roman"/>
          <w:bCs/>
        </w:rPr>
        <w:t>26</w:t>
      </w:r>
      <w:r w:rsidR="00232963" w:rsidRPr="003301A4">
        <w:rPr>
          <w:rFonts w:ascii="Times New Roman" w:hAnsi="Times New Roman"/>
          <w:bCs/>
        </w:rPr>
        <w:t>)</w:t>
      </w:r>
    </w:p>
    <w:p w:rsidR="00232963" w:rsidRDefault="00232963" w:rsidP="00232963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32963" w:rsidRPr="00EC25F2" w:rsidRDefault="00232963" w:rsidP="00232963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EC25F2">
        <w:rPr>
          <w:rFonts w:ascii="Times New Roman" w:hAnsi="Times New Roman"/>
          <w:b/>
          <w:bCs/>
        </w:rPr>
        <w:t xml:space="preserve">Saistošie noteikumi Nr. </w:t>
      </w:r>
      <w:r w:rsidR="00660350">
        <w:rPr>
          <w:rFonts w:ascii="Times New Roman" w:hAnsi="Times New Roman"/>
          <w:b/>
          <w:bCs/>
        </w:rPr>
        <w:t>5</w:t>
      </w:r>
      <w:r w:rsidRPr="00EC25F2">
        <w:rPr>
          <w:rFonts w:ascii="Times New Roman" w:hAnsi="Times New Roman"/>
          <w:b/>
          <w:bCs/>
        </w:rPr>
        <w:t xml:space="preserve">/2017 </w:t>
      </w:r>
      <w:bookmarkStart w:id="0" w:name="_GoBack"/>
      <w:bookmarkEnd w:id="0"/>
    </w:p>
    <w:p w:rsidR="00232963" w:rsidRPr="00EC25F2" w:rsidRDefault="00232963" w:rsidP="00232963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EC25F2">
        <w:rPr>
          <w:rFonts w:ascii="Times New Roman" w:hAnsi="Times New Roman"/>
          <w:b/>
          <w:bCs/>
        </w:rPr>
        <w:t>„Grozījumi   Saistošajos noteikumos Nr. 1/2017</w:t>
      </w:r>
    </w:p>
    <w:p w:rsidR="00232963" w:rsidRPr="00EC25F2" w:rsidRDefault="00232963" w:rsidP="00232963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EC25F2">
        <w:rPr>
          <w:rFonts w:ascii="Times New Roman" w:hAnsi="Times New Roman"/>
          <w:b/>
          <w:bCs/>
        </w:rPr>
        <w:t xml:space="preserve"> „Vecpiebalgas novada pašvaldības pamatbudžets un speciālais budžets 2017.gadam”</w:t>
      </w:r>
      <w:r>
        <w:rPr>
          <w:rFonts w:ascii="Times New Roman" w:hAnsi="Times New Roman"/>
          <w:b/>
          <w:bCs/>
        </w:rPr>
        <w:t xml:space="preserve"> ”</w:t>
      </w:r>
    </w:p>
    <w:p w:rsidR="00232963" w:rsidRPr="00EC25F2" w:rsidRDefault="00232963" w:rsidP="00232963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32963" w:rsidRPr="00EC25F2" w:rsidRDefault="00232963" w:rsidP="00232963">
      <w:pPr>
        <w:jc w:val="right"/>
      </w:pPr>
      <w:r w:rsidRPr="0026116D">
        <w:t xml:space="preserve">Izdoti saskaņā ar likuma “Par pašvaldībām” 46.pantu, </w:t>
      </w:r>
      <w:r w:rsidRPr="0026116D">
        <w:br/>
        <w:t>likumu “Par pašvaldību budžetiem”,</w:t>
      </w:r>
      <w:r w:rsidRPr="0026116D">
        <w:br/>
        <w:t xml:space="preserve">Valsts un pašvaldību institūciju amatpersonu </w:t>
      </w:r>
      <w:r w:rsidRPr="0026116D">
        <w:br/>
        <w:t>un darbinieku atlīdzības likumu</w:t>
      </w:r>
    </w:p>
    <w:p w:rsidR="00232963" w:rsidRPr="0026116D" w:rsidRDefault="00232963" w:rsidP="00232963">
      <w:pPr>
        <w:pStyle w:val="Paraststmeklis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D25755" w:rsidRDefault="00D25755" w:rsidP="00D25755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Apstiprināt Vecpiebalgas novada pašvaldības pamatbudžetu 2017.gadam saskaņā ar pielikumu Nr.1:</w:t>
      </w:r>
    </w:p>
    <w:p w:rsidR="00D25755" w:rsidRDefault="00D25755" w:rsidP="00D25755">
      <w:pPr>
        <w:pStyle w:val="Paraststmeklis"/>
        <w:numPr>
          <w:ilvl w:val="1"/>
          <w:numId w:val="4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ieņēmumos 4 582 142 </w:t>
      </w:r>
      <w:proofErr w:type="spellStart"/>
      <w:r>
        <w:rPr>
          <w:rFonts w:ascii="Times New Roman" w:hAnsi="Times New Roman"/>
          <w:i/>
        </w:rPr>
        <w:t>euro</w:t>
      </w:r>
      <w:proofErr w:type="spellEnd"/>
      <w:r>
        <w:rPr>
          <w:rFonts w:ascii="Times New Roman" w:hAnsi="Times New Roman"/>
        </w:rPr>
        <w:t xml:space="preserve"> apmērā;</w:t>
      </w:r>
    </w:p>
    <w:p w:rsidR="00D25755" w:rsidRDefault="00D25755" w:rsidP="00D25755">
      <w:pPr>
        <w:pStyle w:val="Paraststmeklis"/>
        <w:numPr>
          <w:ilvl w:val="1"/>
          <w:numId w:val="4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izdevumos 4 817 220 </w:t>
      </w:r>
      <w:proofErr w:type="spellStart"/>
      <w:r>
        <w:rPr>
          <w:rFonts w:ascii="Times New Roman" w:hAnsi="Times New Roman"/>
          <w:i/>
        </w:rPr>
        <w:t>euro</w:t>
      </w:r>
      <w:proofErr w:type="spellEnd"/>
      <w:r>
        <w:rPr>
          <w:rFonts w:ascii="Times New Roman" w:hAnsi="Times New Roman"/>
        </w:rPr>
        <w:t xml:space="preserve"> apmērā (3.pielikums līdz 11.pielikums)</w:t>
      </w:r>
    </w:p>
    <w:p w:rsidR="00D25755" w:rsidRDefault="00D25755" w:rsidP="00D25755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Apstiprināt Vecpiebalgas novada pašvaldības speciālo budžetu 2017.gadam saskaņā ar pielikumu Nr.2:</w:t>
      </w:r>
    </w:p>
    <w:p w:rsidR="00D25755" w:rsidRDefault="00D25755" w:rsidP="00D25755">
      <w:pPr>
        <w:pStyle w:val="Paraststmeklis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ieņēmumos 208 115 </w:t>
      </w:r>
      <w:proofErr w:type="spellStart"/>
      <w:r>
        <w:rPr>
          <w:rFonts w:ascii="Times New Roman" w:hAnsi="Times New Roman"/>
          <w:i/>
        </w:rPr>
        <w:t>euro</w:t>
      </w:r>
      <w:proofErr w:type="spellEnd"/>
      <w:r>
        <w:rPr>
          <w:rFonts w:ascii="Times New Roman" w:hAnsi="Times New Roman"/>
        </w:rPr>
        <w:t xml:space="preserve"> apmērā;</w:t>
      </w:r>
    </w:p>
    <w:p w:rsidR="00D25755" w:rsidRDefault="00D25755" w:rsidP="00D25755">
      <w:pPr>
        <w:pStyle w:val="Paraststmeklis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izdevumos 364 549 </w:t>
      </w:r>
      <w:proofErr w:type="spellStart"/>
      <w:r>
        <w:rPr>
          <w:rFonts w:ascii="Times New Roman" w:hAnsi="Times New Roman"/>
          <w:i/>
        </w:rPr>
        <w:t>euro</w:t>
      </w:r>
      <w:proofErr w:type="spellEnd"/>
      <w:r>
        <w:rPr>
          <w:rFonts w:ascii="Times New Roman" w:hAnsi="Times New Roman"/>
        </w:rPr>
        <w:t xml:space="preserve"> apmērā.</w:t>
      </w:r>
    </w:p>
    <w:p w:rsidR="00D25755" w:rsidRDefault="00D25755" w:rsidP="00D25755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Apstiprināt Vecpiebalgas novada pašvaldības ziedojumu un dāvinājumu budžetu 2017.gadam saskaņā ar pielikumu Nr.3:</w:t>
      </w:r>
    </w:p>
    <w:p w:rsidR="00D25755" w:rsidRDefault="00D25755" w:rsidP="00D25755">
      <w:pPr>
        <w:pStyle w:val="Paraststmeklis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ieņēmumos  1 161 </w:t>
      </w:r>
      <w:proofErr w:type="spellStart"/>
      <w:r>
        <w:rPr>
          <w:rFonts w:ascii="Times New Roman" w:hAnsi="Times New Roman"/>
          <w:i/>
        </w:rPr>
        <w:t>euro</w:t>
      </w:r>
      <w:proofErr w:type="spellEnd"/>
      <w:r>
        <w:rPr>
          <w:rFonts w:ascii="Times New Roman" w:hAnsi="Times New Roman"/>
        </w:rPr>
        <w:t xml:space="preserve"> apmērā;</w:t>
      </w:r>
    </w:p>
    <w:p w:rsidR="00D25755" w:rsidRDefault="00D25755" w:rsidP="00D25755">
      <w:pPr>
        <w:pStyle w:val="Paraststmeklis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izdevumos  2480 </w:t>
      </w:r>
      <w:proofErr w:type="spellStart"/>
      <w:r>
        <w:rPr>
          <w:rFonts w:ascii="Times New Roman" w:hAnsi="Times New Roman"/>
          <w:i/>
        </w:rPr>
        <w:t>euro</w:t>
      </w:r>
      <w:proofErr w:type="spellEnd"/>
      <w:r>
        <w:rPr>
          <w:rFonts w:ascii="Times New Roman" w:hAnsi="Times New Roman"/>
        </w:rPr>
        <w:t xml:space="preserve"> apmērā.</w:t>
      </w:r>
    </w:p>
    <w:p w:rsidR="00D25755" w:rsidRDefault="00D25755" w:rsidP="00D25755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Apstiprināt Vecpiebalgas novada pašvaldības saistību apmēru uz 2017.gada 1.janvāri saskaņā ar pielikumu Nr.4.</w:t>
      </w:r>
    </w:p>
    <w:p w:rsidR="00D25755" w:rsidRDefault="00D25755" w:rsidP="00D25755">
      <w:pPr>
        <w:pStyle w:val="Paraststmeklis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Apstiprināt Paskaidrojuma rakstu par </w:t>
      </w:r>
      <w:r w:rsidR="003825E3">
        <w:rPr>
          <w:rFonts w:ascii="Times New Roman" w:hAnsi="Times New Roman"/>
        </w:rPr>
        <w:t xml:space="preserve">28.12.2017. budžeta </w:t>
      </w:r>
      <w:r>
        <w:rPr>
          <w:rFonts w:ascii="Times New Roman" w:hAnsi="Times New Roman"/>
        </w:rPr>
        <w:t xml:space="preserve">grozījumiem Vecpiebalgas novada domes  28.12.2017. saistošajos noteikumos Nr. </w:t>
      </w:r>
      <w:r w:rsidR="003825E3">
        <w:rPr>
          <w:rFonts w:ascii="Times New Roman" w:hAnsi="Times New Roman"/>
        </w:rPr>
        <w:t>5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b/>
          <w:bCs/>
        </w:rPr>
        <w:t xml:space="preserve"> </w:t>
      </w:r>
      <w:r w:rsidR="003825E3" w:rsidRPr="003825E3">
        <w:rPr>
          <w:rFonts w:ascii="Times New Roman" w:hAnsi="Times New Roman"/>
          <w:bCs/>
        </w:rPr>
        <w:t>Grozījumi s</w:t>
      </w:r>
      <w:r>
        <w:rPr>
          <w:rFonts w:ascii="Times New Roman" w:hAnsi="Times New Roman"/>
          <w:bCs/>
        </w:rPr>
        <w:t>aistošajos noteikumos Nr. 1/2017  „Vecpiebalgas novada pašvaldības pamatbudžets un speciālais budžets 2017.gadam”</w:t>
      </w:r>
    </w:p>
    <w:p w:rsidR="00232963" w:rsidRPr="003301A4" w:rsidRDefault="00232963" w:rsidP="00232963">
      <w:pPr>
        <w:pStyle w:val="Paraststmeklis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32963" w:rsidRDefault="00232963" w:rsidP="00232963"/>
    <w:p w:rsidR="003825E3" w:rsidRDefault="003825E3" w:rsidP="00232963"/>
    <w:p w:rsidR="00232963" w:rsidRPr="0026116D" w:rsidRDefault="00232963" w:rsidP="00232963">
      <w:r w:rsidRPr="0026116D">
        <w:t xml:space="preserve">Vecpiebalgas novada </w:t>
      </w:r>
    </w:p>
    <w:p w:rsidR="005075B7" w:rsidRDefault="00232963">
      <w:r w:rsidRPr="0026116D">
        <w:t>domes priekšsēdētāj</w:t>
      </w:r>
      <w:r>
        <w:t>s</w:t>
      </w:r>
      <w:r w:rsidRPr="0026116D">
        <w:t>:</w:t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="003825E3">
        <w:tab/>
      </w:r>
      <w:r>
        <w:t>I.PUTNIŅŠ</w:t>
      </w:r>
    </w:p>
    <w:sectPr w:rsidR="005075B7" w:rsidSect="00317983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9BE"/>
    <w:multiLevelType w:val="hybridMultilevel"/>
    <w:tmpl w:val="7D7203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2EF7"/>
    <w:multiLevelType w:val="multilevel"/>
    <w:tmpl w:val="D6CA9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63"/>
    <w:rsid w:val="00084459"/>
    <w:rsid w:val="00232963"/>
    <w:rsid w:val="002C677F"/>
    <w:rsid w:val="003825E3"/>
    <w:rsid w:val="005075B7"/>
    <w:rsid w:val="00660350"/>
    <w:rsid w:val="00D25755"/>
    <w:rsid w:val="00E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4B1633"/>
  <w15:docId w15:val="{FED103E7-E931-4DBA-AF76-E2D27145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29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link w:val="Virsraksts3Rakstz"/>
    <w:qFormat/>
    <w:rsid w:val="00232963"/>
    <w:pPr>
      <w:spacing w:before="100" w:beforeAutospacing="1" w:after="100" w:afterAutospacing="1"/>
      <w:jc w:val="center"/>
      <w:outlineLvl w:val="2"/>
    </w:pPr>
    <w:rPr>
      <w:rFonts w:ascii="Calibri" w:eastAsia="Times New Roman" w:hAnsi="Calibri" w:cs="Calibri"/>
      <w:b/>
      <w:bCs/>
      <w:color w:val="414142"/>
      <w:sz w:val="35"/>
      <w:szCs w:val="35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232963"/>
    <w:rPr>
      <w:rFonts w:ascii="Calibri" w:eastAsia="Times New Roman" w:hAnsi="Calibri" w:cs="Calibri"/>
      <w:b/>
      <w:bCs/>
      <w:color w:val="414142"/>
      <w:sz w:val="35"/>
      <w:szCs w:val="35"/>
      <w:lang w:val="en-US"/>
    </w:rPr>
  </w:style>
  <w:style w:type="character" w:customStyle="1" w:styleId="ParaststmeklisRakstz">
    <w:name w:val="Parasts (tīmeklis) Rakstz."/>
    <w:basedOn w:val="Noklusjumarindkopasfonts"/>
    <w:link w:val="Paraststmeklis"/>
    <w:locked/>
    <w:rsid w:val="00232963"/>
    <w:rPr>
      <w:rFonts w:ascii="Calibri" w:eastAsia="Calibri" w:hAnsi="Calibri"/>
      <w:sz w:val="24"/>
      <w:szCs w:val="24"/>
      <w:lang w:eastAsia="lv-LV"/>
    </w:rPr>
  </w:style>
  <w:style w:type="paragraph" w:styleId="Paraststmeklis">
    <w:name w:val="Normal (Web)"/>
    <w:basedOn w:val="Parasts"/>
    <w:link w:val="ParaststmeklisRakstz"/>
    <w:rsid w:val="00232963"/>
    <w:pPr>
      <w:spacing w:before="100" w:beforeAutospacing="1" w:after="100" w:afterAutospacing="1"/>
    </w:pPr>
    <w:rPr>
      <w:rFonts w:ascii="Calibri" w:hAnsi="Calibri" w:cstheme="minorBidi"/>
    </w:rPr>
  </w:style>
  <w:style w:type="paragraph" w:styleId="Parakstszemobjekta">
    <w:name w:val="caption"/>
    <w:basedOn w:val="Parasts"/>
    <w:next w:val="Parasts"/>
    <w:qFormat/>
    <w:rsid w:val="00232963"/>
    <w:pPr>
      <w:ind w:firstLine="142"/>
      <w:jc w:val="center"/>
      <w:outlineLvl w:val="0"/>
    </w:pPr>
    <w:rPr>
      <w:rFonts w:ascii="Balt Optima" w:eastAsia="Times New Roman" w:hAnsi="Balt Optima" w:cs="Balt Optim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Inese</cp:lastModifiedBy>
  <cp:revision>11</cp:revision>
  <dcterms:created xsi:type="dcterms:W3CDTF">2017-12-19T13:12:00Z</dcterms:created>
  <dcterms:modified xsi:type="dcterms:W3CDTF">2018-01-02T08:59:00Z</dcterms:modified>
</cp:coreProperties>
</file>